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40" w:after="60"/>
        <w:jc w:val="center"/>
        <w:rPr/>
      </w:pPr>
      <w:r>
        <w:rPr/>
      </w:r>
    </w:p>
    <w:p>
      <w:pPr>
        <w:pStyle w:val="Heading2"/>
        <w:numPr>
          <w:ilvl w:val="1"/>
          <w:numId w:val="2"/>
        </w:numPr>
        <w:jc w:val="center"/>
        <w:rPr/>
      </w:pPr>
      <w:r>
        <w:rPr/>
        <w:t>Prohlášení zákonných zástupců dítěte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0"/>
        </w:rPr>
        <w:t>Prohlášení musí byt vyplněno a datováno v první den konání tábora.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 xml:space="preserve">Prohlašuji, že  </w:t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>dítě: ........................................................................…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>narozené dne: .........................................................…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>bytem trvale: ............................................................…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  <w:t>a) nejeví známky akutního onemocnění (například průjem, zvýšená teplota, kašel, dušnost, bolest v krku, ztráta chuti a čichu atd.)</w:t>
      </w:r>
    </w:p>
    <w:p>
      <w:pPr>
        <w:pStyle w:val="Normal"/>
        <w:jc w:val="both"/>
        <w:rPr>
          <w:rFonts w:eastAsia="Calibri" w:cs="Times New Roman"/>
          <w:iCs/>
          <w:color w:val="auto"/>
          <w:sz w:val="24"/>
          <w:szCs w:val="20"/>
          <w:lang w:val="cs-CZ" w:bidi="ar-SA"/>
        </w:rPr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</w:r>
    </w:p>
    <w:p>
      <w:pPr>
        <w:pStyle w:val="Normal"/>
        <w:jc w:val="both"/>
        <w:rPr/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  <w:t>b) ve 14 dnech před začátkem akce nepřišlo dítě do styku s osobou nemocnou infekčním onemocněním nebo podezřelou z nákazy a ani jemu, ani jinému příslušníku rodiny žijícímu s ním ve společné domácnosti, není nařízeno karanténní opatření.</w:t>
      </w:r>
    </w:p>
    <w:p>
      <w:pPr>
        <w:pStyle w:val="Normal"/>
        <w:jc w:val="both"/>
        <w:rPr>
          <w:rFonts w:eastAsia="Calibri" w:cs="Times New Roman"/>
          <w:iCs/>
          <w:color w:val="auto"/>
          <w:sz w:val="24"/>
          <w:szCs w:val="20"/>
          <w:lang w:val="cs-CZ" w:bidi="ar-SA"/>
        </w:rPr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</w:r>
    </w:p>
    <w:p>
      <w:pPr>
        <w:pStyle w:val="Normal"/>
        <w:jc w:val="both"/>
        <w:rPr/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  <w:t>c) ve 14 dnech před začátkem akce nepobývalo dítě  v zahraničí. V případě, že ano, tak kde:</w:t>
      </w:r>
    </w:p>
    <w:p>
      <w:pPr>
        <w:pStyle w:val="Normal"/>
        <w:spacing w:lineRule="auto" w:line="300"/>
        <w:jc w:val="both"/>
        <w:rPr>
          <w:rFonts w:eastAsia="Calibri" w:cs="Times New Roman"/>
          <w:iCs/>
          <w:color w:val="auto"/>
          <w:sz w:val="24"/>
          <w:szCs w:val="20"/>
          <w:lang w:val="cs-CZ" w:bidi="ar-SA"/>
        </w:rPr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</w:r>
    </w:p>
    <w:p>
      <w:pPr>
        <w:pStyle w:val="Normal"/>
        <w:spacing w:lineRule="auto" w:line="300"/>
        <w:jc w:val="both"/>
        <w:rPr>
          <w:rFonts w:eastAsia="Calibri" w:cs="Times New Roman"/>
          <w:iCs/>
          <w:color w:val="auto"/>
          <w:sz w:val="24"/>
          <w:szCs w:val="20"/>
          <w:lang w:val="cs-CZ" w:bidi="ar-SA"/>
        </w:rPr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  <w:t>.......................................</w:t>
      </w:r>
    </w:p>
    <w:p>
      <w:pPr>
        <w:pStyle w:val="Normal"/>
        <w:jc w:val="both"/>
        <w:rPr>
          <w:rFonts w:eastAsia="Calibri" w:cs="Times New Roman"/>
          <w:iCs/>
          <w:color w:val="auto"/>
          <w:sz w:val="24"/>
          <w:szCs w:val="20"/>
          <w:lang w:val="cs-CZ" w:bidi="ar-SA"/>
        </w:rPr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</w:r>
    </w:p>
    <w:p>
      <w:pPr>
        <w:pStyle w:val="Normal"/>
        <w:jc w:val="both"/>
        <w:rPr>
          <w:rFonts w:eastAsia="Calibri" w:cs="Times New Roman"/>
          <w:iCs/>
          <w:color w:val="auto"/>
          <w:sz w:val="24"/>
          <w:szCs w:val="20"/>
          <w:lang w:val="cs-CZ" w:bidi="ar-SA"/>
        </w:rPr>
      </w:pPr>
      <w:r>
        <w:rPr>
          <w:rFonts w:eastAsia="Calibri" w:cs="Times New Roman"/>
          <w:iCs/>
          <w:color w:val="auto"/>
          <w:sz w:val="24"/>
          <w:szCs w:val="20"/>
          <w:lang w:val="cs-CZ" w:bidi="ar-SA"/>
        </w:rPr>
      </w:r>
    </w:p>
    <w:p>
      <w:pPr>
        <w:pStyle w:val="Normal"/>
        <w:jc w:val="both"/>
        <w:rPr/>
      </w:pPr>
      <w:r>
        <w:rPr>
          <w:rStyle w:val="StrongEmphasis"/>
        </w:rPr>
        <w:t>Jsem si vědom(a) právních následků, které by mne postihly, kdyby toto prohlášení nebylo pravdivé.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>V ....................................…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>Dne ................................</w:t>
      </w:r>
    </w:p>
    <w:p>
      <w:pPr>
        <w:pStyle w:val="Normal"/>
        <w:spacing w:lineRule="auto" w:line="30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                                           </w:t>
      </w:r>
    </w:p>
    <w:p>
      <w:pPr>
        <w:pStyle w:val="Normal"/>
        <w:spacing w:lineRule="auto" w:line="300"/>
        <w:jc w:val="both"/>
        <w:rPr/>
      </w:pPr>
      <w:r>
        <w:rPr>
          <w:rFonts w:eastAsia="Times New Roman"/>
          <w:iCs/>
        </w:rPr>
        <w:t xml:space="preserve">                                                   </w:t>
      </w:r>
      <w:r>
        <w:rPr>
          <w:iCs/>
        </w:rPr>
        <w:t>………………………………………</w:t>
      </w:r>
    </w:p>
    <w:p>
      <w:pPr>
        <w:pStyle w:val="Normal"/>
        <w:spacing w:lineRule="auto" w:line="300"/>
        <w:jc w:val="both"/>
        <w:rPr/>
      </w:pPr>
      <w:r>
        <w:rPr>
          <w:rFonts w:eastAsia="Times New Roman"/>
          <w:iCs/>
          <w:szCs w:val="24"/>
        </w:rPr>
        <w:t xml:space="preserve">                                                    </w:t>
      </w:r>
      <w:r>
        <w:rPr>
          <w:iCs/>
          <w:szCs w:val="24"/>
        </w:rPr>
        <w:t>Jméno a podpis zákonného zástupce:</w:t>
      </w:r>
    </w:p>
    <w:p>
      <w:pPr>
        <w:pStyle w:val="Normal"/>
        <w:jc w:val="both"/>
        <w:rPr>
          <w:iCs/>
          <w:szCs w:val="24"/>
        </w:rPr>
      </w:pPr>
      <w:r>
        <w:rPr>
          <w:iCs/>
          <w:szCs w:val="24"/>
        </w:rPr>
      </w:r>
    </w:p>
    <w:p>
      <w:pPr>
        <w:pStyle w:val="Normal"/>
        <w:jc w:val="both"/>
        <w:rPr>
          <w:iCs/>
          <w:szCs w:val="24"/>
        </w:rPr>
      </w:pPr>
      <w:r>
        <w:rPr>
          <w:iCs/>
          <w:szCs w:val="24"/>
        </w:rPr>
      </w:r>
    </w:p>
    <w:p>
      <w:pPr>
        <w:pStyle w:val="Normal"/>
        <w:jc w:val="both"/>
        <w:rPr/>
      </w:pPr>
      <w:r>
        <w:rPr/>
        <w:t>Telefonické spojení pro případný kontakt v době konání tábora: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  <w:t xml:space="preserve">Tel. do zaměstnání: .......................... </w:t>
        <w:tab/>
        <w:t>Tel. domů: ..........................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134" w:right="1134" w:header="1814" w:top="1872" w:footer="284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JohnSansTextCE-Bold">
    <w:charset w:val="00"/>
    <w:family w:val="roman"/>
    <w:pitch w:val="variable"/>
  </w:font>
  <w:font w:name="JohnSansText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tabs>
        <w:tab w:val="clear" w:pos="709"/>
        <w:tab w:val="left" w:pos="3450" w:leader="none"/>
      </w:tabs>
      <w:spacing w:lineRule="exact" w:line="280"/>
      <w:jc w:val="center"/>
      <w:rPr/>
    </w:pPr>
    <w:r>
      <w:rPr>
        <w:rFonts w:cs="Arial" w:ascii="Arial" w:hAnsi="Arial"/>
        <w:color w:val="002565"/>
        <w:sz w:val="13"/>
        <w:szCs w:val="13"/>
      </w:rPr>
      <w:t xml:space="preserve">Dittrichova 17 </w:t>
    </w:r>
    <w:r>
      <w:rPr>
        <w:rFonts w:cs="Arial" w:ascii="Arial" w:hAnsi="Arial"/>
        <w:color w:val="0090CC"/>
        <w:sz w:val="13"/>
        <w:szCs w:val="13"/>
      </w:rPr>
      <w:t xml:space="preserve">• </w:t>
    </w:r>
    <w:r>
      <w:rPr>
        <w:rFonts w:cs="Arial" w:ascii="Arial" w:hAnsi="Arial"/>
        <w:color w:val="002565"/>
        <w:sz w:val="13"/>
        <w:szCs w:val="13"/>
      </w:rPr>
      <w:t xml:space="preserve">128 01 Praha 2 </w:t>
    </w:r>
    <w:r>
      <w:rPr>
        <w:rFonts w:cs="Arial" w:ascii="Arial" w:hAnsi="Arial"/>
        <w:color w:val="0090CC"/>
        <w:sz w:val="13"/>
        <w:szCs w:val="13"/>
      </w:rPr>
      <w:t xml:space="preserve">• </w:t>
    </w:r>
    <w:r>
      <w:rPr>
        <w:rFonts w:cs="Arial" w:ascii="Arial" w:hAnsi="Arial"/>
        <w:color w:val="002565"/>
        <w:sz w:val="13"/>
        <w:szCs w:val="13"/>
      </w:rPr>
      <w:t xml:space="preserve">tel.: +420 234 118 111 </w:t>
    </w:r>
    <w:r>
      <w:rPr>
        <w:rFonts w:cs="Arial" w:ascii="Arial" w:hAnsi="Arial"/>
        <w:color w:val="0090CC"/>
        <w:sz w:val="13"/>
        <w:szCs w:val="13"/>
      </w:rPr>
      <w:t xml:space="preserve">• </w:t>
    </w:r>
    <w:r>
      <w:rPr>
        <w:rFonts w:cs="Arial" w:ascii="Arial" w:hAnsi="Arial"/>
        <w:color w:val="002565"/>
        <w:sz w:val="13"/>
        <w:szCs w:val="13"/>
      </w:rPr>
      <w:t xml:space="preserve">fax: +420 224 916 561 </w:t>
    </w:r>
    <w:r>
      <w:rPr>
        <w:rFonts w:cs="Arial" w:ascii="Arial" w:hAnsi="Arial"/>
        <w:color w:val="0090CC"/>
        <w:sz w:val="13"/>
        <w:szCs w:val="13"/>
      </w:rPr>
      <w:t xml:space="preserve">• </w:t>
    </w:r>
    <w:r>
      <w:rPr>
        <w:rFonts w:cs="Arial" w:ascii="Arial" w:hAnsi="Arial"/>
        <w:color w:val="002565"/>
        <w:sz w:val="13"/>
        <w:szCs w:val="13"/>
      </w:rPr>
      <w:t xml:space="preserve">e-podatelna@khsstc.cz </w:t>
    </w:r>
    <w:r>
      <w:rPr>
        <w:rFonts w:cs="Arial" w:ascii="Arial" w:hAnsi="Arial"/>
        <w:color w:val="0090CC"/>
        <w:sz w:val="13"/>
        <w:szCs w:val="13"/>
      </w:rPr>
      <w:t xml:space="preserve">• </w:t>
    </w:r>
    <w:r>
      <w:rPr>
        <w:rFonts w:cs="Arial" w:ascii="Arial" w:hAnsi="Arial"/>
        <w:color w:val="002565"/>
        <w:sz w:val="13"/>
        <w:szCs w:val="13"/>
      </w:rPr>
      <w:t xml:space="preserve">www.khsstc.cz </w:t>
    </w:r>
    <w:r>
      <w:rPr>
        <w:rFonts w:cs="Arial" w:ascii="Arial" w:hAnsi="Arial"/>
        <w:color w:val="0090CC"/>
        <w:sz w:val="13"/>
        <w:szCs w:val="13"/>
      </w:rPr>
      <w:t xml:space="preserve">• </w:t>
    </w:r>
    <w:r>
      <w:rPr>
        <w:rFonts w:cs="Arial" w:ascii="Arial" w:hAnsi="Arial"/>
        <w:color w:val="002565"/>
        <w:sz w:val="13"/>
        <w:szCs w:val="13"/>
      </w:rPr>
      <w:t>ID datové schránky: hhcai8e</w:t>
    </w:r>
  </w:p>
  <w:p>
    <w:pPr>
      <w:pStyle w:val="Footer"/>
      <w:spacing w:before="120" w:after="280"/>
      <w:jc w:val="center"/>
      <w:rPr>
        <w:rFonts w:ascii="Arial" w:hAnsi="Arial" w:cs="Arial"/>
        <w:color w:val="1F497D"/>
        <w:sz w:val="18"/>
        <w:szCs w:val="18"/>
      </w:rPr>
    </w:pPr>
    <w:r>
      <w:rPr>
        <w:rFonts w:cs="Arial" w:ascii="Arial" w:hAnsi="Arial"/>
        <w:color w:val="1F497D"/>
        <w:sz w:val="18"/>
        <w:szCs w:val="18"/>
      </w:rPr>
      <w:fldChar w:fldCharType="begin"/>
    </w:r>
    <w:r>
      <w:rPr>
        <w:sz w:val="18"/>
        <w:szCs w:val="18"/>
        <w:rFonts w:cs="Arial" w:ascii="Arial" w:hAnsi="Arial"/>
        <w:color w:val="1F497D"/>
      </w:rPr>
      <w:instrText> PAGE </w:instrText>
    </w:r>
    <w:r>
      <w:rPr>
        <w:sz w:val="18"/>
        <w:szCs w:val="18"/>
        <w:rFonts w:cs="Arial" w:ascii="Arial" w:hAnsi="Arial"/>
        <w:color w:val="1F497D"/>
      </w:rPr>
      <w:fldChar w:fldCharType="separate"/>
    </w:r>
    <w:r>
      <w:rPr>
        <w:sz w:val="18"/>
        <w:szCs w:val="18"/>
        <w:rFonts w:cs="Arial" w:ascii="Arial" w:hAnsi="Arial"/>
        <w:color w:val="1F497D"/>
      </w:rPr>
      <w:t>2</w:t>
    </w:r>
    <w:r>
      <w:rPr>
        <w:sz w:val="18"/>
        <w:szCs w:val="18"/>
        <w:rFonts w:cs="Arial" w:ascii="Arial" w:hAnsi="Arial"/>
        <w:color w:val="1F497D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709"/>
        <w:tab w:val="left" w:pos="3450" w:leader="none"/>
      </w:tabs>
      <w:spacing w:lineRule="exact" w:line="180"/>
      <w:jc w:val="center"/>
      <w:rPr>
        <w:color w:val="FFFFFF"/>
        <w:sz w:val="18"/>
      </w:rPr>
    </w:pPr>
    <w:r>
      <w:rPr>
        <w:color w:val="FFFFFF"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 2" w:hAnsi="Wingdings 2" w:cs="Wingdings 2"/>
      <w:b/>
      <w:i w:val="false"/>
      <w:color w:val="33CCCC"/>
    </w:rPr>
  </w:style>
  <w:style w:type="character" w:styleId="WW8Num2z2">
    <w:name w:val="WW8Num2z2"/>
    <w:qFormat/>
    <w:rPr>
      <w:rFonts w:ascii="Times New Roman" w:hAnsi="Times New Roman" w:eastAsia="Times New Roman" w:cs="Times New Roman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2z5">
    <w:name w:val="WW8Num2z5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 2" w:hAnsi="Wingdings 2" w:cs="Wingdings 2"/>
      <w:b/>
      <w:i w:val="false"/>
      <w:color w:val="33CCCC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Standardnpsmoodstavce"/>
    <w:qFormat/>
    <w:rPr/>
  </w:style>
  <w:style w:type="character" w:styleId="ZpatChar">
    <w:name w:val="Zápatí Char"/>
    <w:basedOn w:val="Standardnpsmoodstavce"/>
    <w:qFormat/>
    <w:rPr/>
  </w:style>
  <w:style w:type="character" w:styleId="Zstupntext">
    <w:name w:val="Zástupný text"/>
    <w:qFormat/>
    <w:rPr>
      <w:color w:val="808080"/>
    </w:rPr>
  </w:style>
  <w:style w:type="character" w:styleId="InternetLink">
    <w:name w:val="Hyperlink"/>
    <w:rPr>
      <w:color w:val="0000FF"/>
      <w:u w:val="single"/>
    </w:rPr>
  </w:style>
  <w:style w:type="character" w:styleId="Nadpis1Char">
    <w:name w:val="Nadpis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dpis2Char">
    <w:name w:val="Nadpis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eastAsia="Times New Roman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zmezer">
    <w:name w:val="Bez mezer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0"/>
      <w:szCs w:val="20"/>
      <w:lang w:val="cs-CZ" w:eastAsia="zh-CN" w:bidi="ar-SA"/>
    </w:rPr>
  </w:style>
  <w:style w:type="paragraph" w:styleId="Arial">
    <w:name w:val="Arial"/>
    <w:basedOn w:val="Normal"/>
    <w:qFormat/>
    <w:pPr/>
    <w:rPr/>
  </w:style>
  <w:style w:type="paragraph" w:styleId="Arial1">
    <w:name w:val="Arial 1"/>
    <w:basedOn w:val="Arial"/>
    <w:next w:val="Arial"/>
    <w:qFormat/>
    <w:pPr>
      <w:spacing w:before="0" w:after="240"/>
    </w:pPr>
    <w:rPr>
      <w:b/>
    </w:rPr>
  </w:style>
  <w:style w:type="paragraph" w:styleId="Nadpis">
    <w:name w:val="Nadpis"/>
    <w:qFormat/>
    <w:pPr>
      <w:widowControl/>
      <w:suppressAutoHyphens w:val="true"/>
      <w:bidi w:val="0"/>
      <w:spacing w:lineRule="auto" w:line="360" w:before="0" w:after="120"/>
      <w:ind w:left="601" w:right="0" w:hanging="0"/>
      <w:jc w:val="center"/>
    </w:pPr>
    <w:rPr>
      <w:rFonts w:ascii="JohnSansTextCE-Bold" w:hAnsi="JohnSansTextCE-Bold" w:eastAsia="Calibri" w:cs="JohnSansTextCE-Bold"/>
      <w:b/>
      <w:bCs/>
      <w:color w:val="636965"/>
      <w:kern w:val="0"/>
      <w:sz w:val="24"/>
      <w:szCs w:val="40"/>
      <w:lang w:val="cs-CZ" w:eastAsia="zh-CN" w:bidi="ar-SA"/>
    </w:rPr>
  </w:style>
  <w:style w:type="paragraph" w:styleId="Podnadpis">
    <w:name w:val="Podnadpis"/>
    <w:qFormat/>
    <w:pPr>
      <w:widowControl/>
      <w:shd w:val="clear" w:fill="0091B5"/>
      <w:suppressAutoHyphens w:val="true"/>
      <w:bidi w:val="0"/>
      <w:spacing w:before="120" w:after="240"/>
      <w:ind w:left="482" w:right="0" w:hanging="0"/>
      <w:jc w:val="both"/>
    </w:pPr>
    <w:rPr>
      <w:rFonts w:ascii="JohnSansTextCE" w:hAnsi="JohnSansTextCE" w:eastAsia="Calibri" w:cs="JohnSansTextCE"/>
      <w:b/>
      <w:color w:val="FFFFFF"/>
      <w:kern w:val="0"/>
      <w:sz w:val="24"/>
      <w:szCs w:val="24"/>
      <w:lang w:val="cs-CZ" w:eastAsia="zh-CN" w:bidi="ar-SA"/>
    </w:rPr>
  </w:style>
  <w:style w:type="paragraph" w:styleId="Odrka">
    <w:name w:val="Odrážka"/>
    <w:qFormat/>
    <w:pPr>
      <w:widowControl/>
      <w:suppressAutoHyphens w:val="true"/>
      <w:bidi w:val="0"/>
      <w:spacing w:lineRule="auto" w:line="360" w:before="0" w:after="0"/>
      <w:jc w:val="both"/>
    </w:pPr>
    <w:rPr>
      <w:rFonts w:ascii="JohnSansTextCE" w:hAnsi="JohnSansTextCE" w:eastAsia="Calibri" w:cs="JohnSansTextCE"/>
      <w:color w:val="636965"/>
      <w:kern w:val="0"/>
      <w:sz w:val="20"/>
      <w:szCs w:val="20"/>
      <w:lang w:val="cs-CZ" w:eastAsia="zh-CN" w:bidi="ar-SA"/>
    </w:rPr>
  </w:style>
  <w:style w:type="paragraph" w:styleId="Podnadpis2">
    <w:name w:val="Podnadpis 2"/>
    <w:basedOn w:val="Podnadpis"/>
    <w:qFormat/>
    <w:pPr>
      <w:shd w:val="clear" w:fill="0091B5"/>
      <w:spacing w:before="240" w:after="240"/>
    </w:pPr>
    <w:rPr/>
  </w:style>
  <w:style w:type="paragraph" w:styleId="Texttrucne">
    <w:name w:val="Text trucne"/>
    <w:qFormat/>
    <w:pPr>
      <w:widowControl/>
      <w:suppressAutoHyphens w:val="true"/>
      <w:bidi w:val="0"/>
      <w:spacing w:lineRule="auto" w:line="360" w:before="0" w:after="0"/>
      <w:ind w:left="601" w:right="0" w:hanging="0"/>
      <w:jc w:val="both"/>
    </w:pPr>
    <w:rPr>
      <w:rFonts w:ascii="JohnSansTextCE-Bold" w:hAnsi="JohnSansTextCE-Bold" w:eastAsia="Calibri" w:cs="JohnSansTextCE-Bold"/>
      <w:b/>
      <w:bCs/>
      <w:color w:val="636965"/>
      <w:kern w:val="0"/>
      <w:sz w:val="20"/>
      <w:szCs w:val="20"/>
      <w:lang w:val="cs-CZ" w:eastAsia="zh-CN" w:bidi="ar-SA"/>
    </w:rPr>
  </w:style>
  <w:style w:type="paragraph" w:styleId="Nadpistextut">
    <w:name w:val="Nadpis textu t-"/>
    <w:basedOn w:val="Normal"/>
    <w:qFormat/>
    <w:pPr>
      <w:spacing w:lineRule="auto" w:line="360" w:before="240" w:after="0"/>
      <w:ind w:left="839" w:right="0" w:hanging="0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styleId="Textkurziva">
    <w:name w:val="Text kurziva"/>
    <w:basedOn w:val="Normal"/>
    <w:qFormat/>
    <w:pPr>
      <w:spacing w:lineRule="auto" w:line="360"/>
      <w:ind w:left="840" w:right="0" w:hanging="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Vdopis">
    <w:name w:val="Váš dopis....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3375"/>
      <w:kern w:val="0"/>
      <w:sz w:val="24"/>
      <w:szCs w:val="20"/>
      <w:lang w:val="cs-CZ" w:eastAsia="zh-CN" w:bidi="ar-SA"/>
    </w:rPr>
  </w:style>
  <w:style w:type="paragraph" w:styleId="Adresa">
    <w:name w:val="Adresa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Calibri" w:cs="Times New Roman"/>
      <w:color w:val="003375"/>
      <w:kern w:val="0"/>
      <w:sz w:val="24"/>
      <w:szCs w:val="20"/>
      <w:lang w:val="cs-CZ" w:eastAsia="zh-CN" w:bidi="ar-SA"/>
    </w:rPr>
  </w:style>
  <w:style w:type="paragraph" w:styleId="Text">
    <w:name w:val="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3375"/>
      <w:kern w:val="0"/>
      <w:sz w:val="24"/>
      <w:szCs w:val="20"/>
      <w:lang w:val="cs-CZ" w:eastAsia="zh-CN" w:bidi="ar-SA"/>
    </w:rPr>
  </w:style>
  <w:style w:type="paragraph" w:styleId="NadpisKHS">
    <w:name w:val="Nadpis KHS"/>
    <w:basedOn w:val="Text"/>
    <w:next w:val="Text"/>
    <w:qFormat/>
    <w:pPr>
      <w:spacing w:before="0" w:after="240"/>
    </w:pPr>
    <w:rPr>
      <w:b/>
      <w:sz w:val="28"/>
    </w:rPr>
  </w:style>
  <w:style w:type="paragraph" w:styleId="AdresaHTML">
    <w:name w:val="Adresa HTML"/>
    <w:basedOn w:val="Normal"/>
    <w:qFormat/>
    <w:pPr/>
    <w:rPr>
      <w:rFonts w:eastAsia="Times New Roman"/>
      <w:i/>
      <w:iCs/>
      <w:szCs w:val="24"/>
    </w:rPr>
  </w:style>
  <w:style w:type="paragraph" w:styleId="Zkladntext3">
    <w:name w:val="Základní text 3"/>
    <w:basedOn w:val="Normal"/>
    <w:qFormat/>
    <w:pPr>
      <w:jc w:val="both"/>
    </w:pPr>
    <w:rPr>
      <w:rFonts w:eastAsia="Times New Roman"/>
    </w:rPr>
  </w:style>
  <w:style w:type="paragraph" w:styleId="Normlnweb">
    <w:name w:val="Normální (web)"/>
    <w:basedOn w:val="Normal"/>
    <w:qFormat/>
    <w:pPr>
      <w:spacing w:before="280" w:after="280"/>
    </w:pPr>
    <w:rPr>
      <w:rFonts w:eastAsia="Times New Roman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168</Words>
  <Characters>1207</Characters>
  <CharactersWithSpaces>1508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2020-06-29T14:29:56Z</dcterms:created>
  <dc:creator/>
  <dc:description/>
  <dc:language>en-US</dc:language>
  <cp:lastModifiedBy/>
  <dcterms:modified xsi:type="dcterms:W3CDTF">2021-05-21T11:14:15Z</dcterms:modified>
  <cp:revision>4</cp:revision>
  <dc:subject/>
  <dc:title>Hlavičkový papír KHSSTC</dc:title>
</cp:coreProperties>
</file>